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A3E3A" w14:textId="77777777" w:rsidR="00885E24" w:rsidRDefault="00885E24" w:rsidP="00885E24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2EC01EE1" w14:textId="77777777" w:rsidR="00547812" w:rsidRDefault="00547812" w:rsidP="00547812">
      <w:pPr>
        <w:jc w:val="center"/>
        <w:rPr>
          <w:rFonts w:ascii="方正小标宋简体" w:eastAsia="方正小标宋简体"/>
          <w:color w:val="333333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安庆市第六人民医院2024年度公开招聘工作人员岗位表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33"/>
        <w:gridCol w:w="1725"/>
        <w:gridCol w:w="1058"/>
        <w:gridCol w:w="1692"/>
        <w:gridCol w:w="1682"/>
      </w:tblGrid>
      <w:tr w:rsidR="00547812" w:rsidRPr="009E235D" w14:paraId="3C82E2B2" w14:textId="77777777" w:rsidTr="00B6742E">
        <w:trPr>
          <w:trHeight w:val="84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E4A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宋体" w:hAnsi="宋体" w:cs="方正小标宋简体"/>
                <w:b/>
                <w:color w:val="333333"/>
                <w:kern w:val="0"/>
                <w:sz w:val="30"/>
                <w:szCs w:val="30"/>
              </w:rPr>
            </w:pPr>
            <w:r w:rsidRPr="009E235D">
              <w:rPr>
                <w:rFonts w:ascii="宋体" w:hAnsi="宋体" w:cs="方正小标宋简体" w:hint="eastAsia"/>
                <w:b/>
                <w:kern w:val="0"/>
                <w:sz w:val="30"/>
                <w:szCs w:val="30"/>
              </w:rPr>
              <w:t>岗 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A79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宋体" w:hAnsi="宋体" w:cs="方正小标宋简体"/>
                <w:b/>
                <w:color w:val="333333"/>
                <w:kern w:val="0"/>
                <w:sz w:val="30"/>
                <w:szCs w:val="30"/>
              </w:rPr>
            </w:pPr>
            <w:r w:rsidRPr="009E235D">
              <w:rPr>
                <w:rFonts w:ascii="宋体" w:hAnsi="宋体" w:cs="方正小标宋简体" w:hint="eastAsia"/>
                <w:b/>
                <w:kern w:val="0"/>
                <w:sz w:val="30"/>
                <w:szCs w:val="30"/>
              </w:rPr>
              <w:t>专 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9A2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宋体" w:hAnsi="宋体" w:cs="方正小标宋简体"/>
                <w:b/>
                <w:color w:val="333333"/>
                <w:kern w:val="0"/>
                <w:sz w:val="30"/>
                <w:szCs w:val="30"/>
              </w:rPr>
            </w:pPr>
            <w:r w:rsidRPr="009E235D">
              <w:rPr>
                <w:rFonts w:ascii="宋体" w:hAnsi="宋体" w:cs="方正小标宋简体" w:hint="eastAsia"/>
                <w:b/>
                <w:kern w:val="0"/>
                <w:sz w:val="30"/>
                <w:szCs w:val="30"/>
              </w:rPr>
              <w:t>学  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5859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宋体" w:hAnsi="宋体" w:cs="方正小标宋简体"/>
                <w:b/>
                <w:color w:val="333333"/>
                <w:kern w:val="0"/>
                <w:sz w:val="30"/>
                <w:szCs w:val="30"/>
              </w:rPr>
            </w:pPr>
            <w:r w:rsidRPr="009E235D">
              <w:rPr>
                <w:rFonts w:ascii="宋体" w:hAnsi="宋体" w:cs="方正小标宋简体" w:hint="eastAsia"/>
                <w:b/>
                <w:kern w:val="0"/>
                <w:sz w:val="30"/>
                <w:szCs w:val="30"/>
              </w:rPr>
              <w:t>人 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28C4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宋体" w:hAnsi="宋体" w:cs="方正小标宋简体"/>
                <w:b/>
                <w:color w:val="333333"/>
                <w:kern w:val="0"/>
                <w:sz w:val="30"/>
                <w:szCs w:val="30"/>
              </w:rPr>
            </w:pPr>
            <w:r w:rsidRPr="009E235D">
              <w:rPr>
                <w:rFonts w:ascii="宋体" w:hAnsi="宋体" w:cs="方正小标宋简体" w:hint="eastAsia"/>
                <w:b/>
                <w:color w:val="333333"/>
                <w:kern w:val="0"/>
                <w:sz w:val="30"/>
                <w:szCs w:val="30"/>
              </w:rPr>
              <w:t>年 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F09E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宋体" w:hAnsi="宋体" w:cs="方正小标宋简体"/>
                <w:b/>
                <w:color w:val="333333"/>
                <w:kern w:val="0"/>
                <w:sz w:val="30"/>
                <w:szCs w:val="30"/>
              </w:rPr>
            </w:pPr>
            <w:r w:rsidRPr="009E235D">
              <w:rPr>
                <w:rFonts w:ascii="宋体" w:hAnsi="宋体" w:cs="方正小标宋简体" w:hint="eastAsia"/>
                <w:b/>
                <w:color w:val="333333"/>
                <w:kern w:val="0"/>
                <w:sz w:val="30"/>
                <w:szCs w:val="30"/>
              </w:rPr>
              <w:t>备  注</w:t>
            </w:r>
          </w:p>
        </w:tc>
      </w:tr>
      <w:tr w:rsidR="00547812" w:rsidRPr="009E235D" w14:paraId="154D901E" w14:textId="77777777" w:rsidTr="00B6742E">
        <w:trPr>
          <w:trHeight w:val="1401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5E7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9E235D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医疗类岗位（紧缺性岗位）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3D3A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/>
                <w:color w:val="333333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/>
                <w:color w:val="333333"/>
                <w:kern w:val="0"/>
                <w:sz w:val="24"/>
                <w:szCs w:val="24"/>
              </w:rPr>
              <w:t>精神病与精神卫生学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9749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4B8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D194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9B2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硕士学位，已住培</w:t>
            </w:r>
          </w:p>
        </w:tc>
      </w:tr>
      <w:tr w:rsidR="00547812" w:rsidRPr="009E235D" w14:paraId="06BEF749" w14:textId="77777777" w:rsidTr="00B6742E">
        <w:trPr>
          <w:trHeight w:val="1521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8931" w14:textId="77777777" w:rsidR="00547812" w:rsidRPr="009E235D" w:rsidRDefault="00547812" w:rsidP="0030279E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2C7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/>
                <w:color w:val="333333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6E4D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全日制本科</w:t>
            </w:r>
          </w:p>
          <w:p w14:paraId="176149EE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DA8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05D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1AD" w14:textId="77777777" w:rsidR="00547812" w:rsidRPr="009E235D" w:rsidRDefault="00547812" w:rsidP="0030279E">
            <w:pPr>
              <w:spacing w:line="400" w:lineRule="exact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医学</w:t>
            </w:r>
            <w:proofErr w:type="gramStart"/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影像学副主任医师</w:t>
            </w:r>
            <w:proofErr w:type="gramEnd"/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及以上职称。</w:t>
            </w:r>
          </w:p>
        </w:tc>
      </w:tr>
      <w:tr w:rsidR="00547812" w:rsidRPr="009E235D" w14:paraId="401D6D10" w14:textId="77777777" w:rsidTr="00B6742E">
        <w:trPr>
          <w:trHeight w:val="1521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7266" w14:textId="77777777" w:rsidR="00547812" w:rsidRPr="009E235D" w:rsidRDefault="00547812" w:rsidP="0030279E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CD1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/>
                <w:color w:val="333333"/>
                <w:kern w:val="0"/>
                <w:sz w:val="24"/>
                <w:szCs w:val="24"/>
              </w:rPr>
              <w:t>精神病学/</w:t>
            </w:r>
          </w:p>
          <w:p w14:paraId="5EA887C5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731A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全日制本科</w:t>
            </w:r>
          </w:p>
          <w:p w14:paraId="3BE55A74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（不含专升本）</w:t>
            </w:r>
          </w:p>
          <w:p w14:paraId="68CBDBD9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E27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4B4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25周岁及以下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504" w14:textId="77777777" w:rsidR="00547812" w:rsidRPr="009E235D" w:rsidRDefault="00547812" w:rsidP="0030279E">
            <w:pPr>
              <w:spacing w:line="400" w:lineRule="exact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1.学士学位；</w:t>
            </w:r>
          </w:p>
          <w:p w14:paraId="30EFEC50" w14:textId="77777777" w:rsidR="00547812" w:rsidRPr="009E235D" w:rsidRDefault="00547812" w:rsidP="0030279E">
            <w:pPr>
              <w:spacing w:line="400" w:lineRule="exact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2.临床医学专业取得执业医师的执业范围必须为精神病学；</w:t>
            </w:r>
          </w:p>
          <w:p w14:paraId="7F497514" w14:textId="77777777" w:rsidR="00547812" w:rsidRPr="009E235D" w:rsidRDefault="00547812" w:rsidP="0030279E">
            <w:pPr>
              <w:spacing w:line="400" w:lineRule="exact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3.取得精神科</w:t>
            </w:r>
            <w:proofErr w:type="gramStart"/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住培证</w:t>
            </w:r>
            <w:proofErr w:type="gramEnd"/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的执业医师年龄可放宽至30岁。</w:t>
            </w:r>
          </w:p>
        </w:tc>
      </w:tr>
      <w:tr w:rsidR="00547812" w:rsidRPr="009E235D" w14:paraId="58C77642" w14:textId="77777777" w:rsidTr="00B6742E">
        <w:trPr>
          <w:trHeight w:val="4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EC3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9E235D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护理类</w:t>
            </w:r>
          </w:p>
          <w:p w14:paraId="1521E16A" w14:textId="77777777" w:rsidR="00547812" w:rsidRPr="009E235D" w:rsidRDefault="00547812" w:rsidP="0030279E">
            <w:pPr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 w:rsidRPr="009E235D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岗位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96D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  <w:highlight w:val="yellow"/>
              </w:rPr>
            </w:pPr>
            <w:r w:rsidRPr="009E235D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9419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sz w:val="24"/>
                <w:szCs w:val="24"/>
              </w:rPr>
            </w:pPr>
          </w:p>
          <w:p w14:paraId="6D1E5354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全日制本科</w:t>
            </w:r>
          </w:p>
          <w:p w14:paraId="3F6FABF6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CC51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11FF" w14:textId="77777777" w:rsidR="00547812" w:rsidRPr="009E235D" w:rsidRDefault="00547812" w:rsidP="0030279E">
            <w:pPr>
              <w:spacing w:line="400" w:lineRule="exact"/>
              <w:jc w:val="center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25周岁及以下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3EC" w14:textId="77777777" w:rsidR="00547812" w:rsidRPr="009E235D" w:rsidRDefault="00547812" w:rsidP="0030279E">
            <w:pPr>
              <w:spacing w:line="400" w:lineRule="exact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1.非应届生须持有护士执业证；</w:t>
            </w:r>
          </w:p>
          <w:p w14:paraId="169477DF" w14:textId="77777777" w:rsidR="00547812" w:rsidRPr="009E235D" w:rsidRDefault="00547812" w:rsidP="0030279E">
            <w:pPr>
              <w:spacing w:line="400" w:lineRule="exact"/>
              <w:rPr>
                <w:rFonts w:ascii="仿宋_GB2312" w:eastAsia="仿宋_GB2312"/>
                <w:bCs/>
                <w:color w:val="333333"/>
                <w:kern w:val="0"/>
                <w:sz w:val="24"/>
                <w:szCs w:val="24"/>
              </w:rPr>
            </w:pPr>
            <w:r w:rsidRPr="009E235D">
              <w:rPr>
                <w:rFonts w:ascii="仿宋_GB2312" w:eastAsia="仿宋_GB2312" w:hint="eastAsia"/>
                <w:bCs/>
                <w:color w:val="333333"/>
                <w:kern w:val="0"/>
                <w:sz w:val="24"/>
                <w:szCs w:val="24"/>
              </w:rPr>
              <w:t>2.2024年应届毕业生若未通过今年护士执业考试，则不予聘用。</w:t>
            </w:r>
          </w:p>
        </w:tc>
      </w:tr>
    </w:tbl>
    <w:p w14:paraId="48C7C170" w14:textId="79536BA2" w:rsidR="00B16959" w:rsidRPr="00885E24" w:rsidRDefault="00547812" w:rsidP="00885E24">
      <w:pPr>
        <w:spacing w:line="6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B16959" w:rsidRPr="00885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40387" w14:textId="77777777" w:rsidR="00A67CA2" w:rsidRDefault="00A67CA2" w:rsidP="00547812">
      <w:r>
        <w:separator/>
      </w:r>
    </w:p>
  </w:endnote>
  <w:endnote w:type="continuationSeparator" w:id="0">
    <w:p w14:paraId="7261AB27" w14:textId="77777777" w:rsidR="00A67CA2" w:rsidRDefault="00A67CA2" w:rsidP="0054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E2D2F" w14:textId="77777777" w:rsidR="00A67CA2" w:rsidRDefault="00A67CA2" w:rsidP="00547812">
      <w:r>
        <w:separator/>
      </w:r>
    </w:p>
  </w:footnote>
  <w:footnote w:type="continuationSeparator" w:id="0">
    <w:p w14:paraId="0D223300" w14:textId="77777777" w:rsidR="00A67CA2" w:rsidRDefault="00A67CA2" w:rsidP="0054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59"/>
    <w:rsid w:val="00547812"/>
    <w:rsid w:val="006108D3"/>
    <w:rsid w:val="007C15A5"/>
    <w:rsid w:val="00885E24"/>
    <w:rsid w:val="009E0E69"/>
    <w:rsid w:val="00A67CA2"/>
    <w:rsid w:val="00B16959"/>
    <w:rsid w:val="00B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93BAF"/>
  <w15:chartTrackingRefBased/>
  <w15:docId w15:val="{B9C190CC-214E-4D76-AB2A-066D5417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12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81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478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8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47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杨智</dc:creator>
  <cp:keywords/>
  <dc:description/>
  <cp:lastModifiedBy>杨智</cp:lastModifiedBy>
  <cp:revision>4</cp:revision>
  <dcterms:created xsi:type="dcterms:W3CDTF">2024-05-20T06:57:00Z</dcterms:created>
  <dcterms:modified xsi:type="dcterms:W3CDTF">2024-05-20T06:58:00Z</dcterms:modified>
</cp:coreProperties>
</file>